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723" w:rsidRPr="005B3723" w:rsidRDefault="005B3723" w:rsidP="005B3723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5B372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hu-HU"/>
        </w:rPr>
        <w:t>MEGHÍVÓ</w:t>
      </w:r>
    </w:p>
    <w:p w:rsidR="005B3723" w:rsidRPr="005B3723" w:rsidRDefault="005B3723" w:rsidP="005B3723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5B372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hu-HU"/>
        </w:rPr>
        <w:t> </w:t>
      </w:r>
      <w:proofErr w:type="gramStart"/>
      <w:r w:rsidRPr="005B372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hu-HU"/>
        </w:rPr>
        <w:t>az</w:t>
      </w:r>
      <w:proofErr w:type="gramEnd"/>
      <w:r w:rsidRPr="005B372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hu-HU"/>
        </w:rPr>
        <w:t xml:space="preserve"> Internetes Jogtudományi Enciklopédia (IJOTEN) EU-jogi rovatának</w:t>
      </w:r>
    </w:p>
    <w:p w:rsidR="005B3723" w:rsidRPr="005B3723" w:rsidRDefault="005B3723" w:rsidP="005B3723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proofErr w:type="gramStart"/>
      <w:r w:rsidRPr="005B372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hu-HU"/>
        </w:rPr>
        <w:t>műhelyvitájára</w:t>
      </w:r>
      <w:proofErr w:type="gramEnd"/>
    </w:p>
    <w:p w:rsidR="005B3723" w:rsidRPr="005B3723" w:rsidRDefault="005B3723" w:rsidP="005B3723">
      <w:pPr>
        <w:spacing w:after="138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5B3723">
        <w:rPr>
          <w:rFonts w:ascii="Helvetica" w:eastAsia="Times New Roman" w:hAnsi="Helvetica" w:cs="Helvetica"/>
          <w:color w:val="555555"/>
          <w:sz w:val="20"/>
          <w:szCs w:val="20"/>
          <w:lang w:eastAsia="hu-HU"/>
        </w:rPr>
        <w:t> </w:t>
      </w:r>
    </w:p>
    <w:p w:rsidR="005B3723" w:rsidRPr="005B3723" w:rsidRDefault="005B3723" w:rsidP="005B372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5B372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hu-HU"/>
        </w:rPr>
        <w:t>A rendezvény időpontja:</w:t>
      </w:r>
      <w:r w:rsidRPr="005B3723">
        <w:rPr>
          <w:rFonts w:ascii="Helvetica" w:eastAsia="Times New Roman" w:hAnsi="Helvetica" w:cs="Helvetica"/>
          <w:color w:val="555555"/>
          <w:sz w:val="20"/>
          <w:szCs w:val="20"/>
          <w:lang w:eastAsia="hu-HU"/>
        </w:rPr>
        <w:t> 2017. december 7. (csütörtök) 10.30–14.00</w:t>
      </w:r>
    </w:p>
    <w:p w:rsidR="005B3723" w:rsidRPr="005B3723" w:rsidRDefault="005B3723" w:rsidP="005B372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5B372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hu-HU"/>
        </w:rPr>
        <w:t>Helyszíne:</w:t>
      </w:r>
      <w:r w:rsidRPr="005B3723">
        <w:rPr>
          <w:rFonts w:ascii="Helvetica" w:eastAsia="Times New Roman" w:hAnsi="Helvetica" w:cs="Helvetica"/>
          <w:color w:val="555555"/>
          <w:sz w:val="20"/>
          <w:szCs w:val="20"/>
          <w:lang w:eastAsia="hu-HU"/>
        </w:rPr>
        <w:t> MTA Humán Tudományok Kutatóháza, PTI Tanácsterem, 1097 Budapest, Tóth Kálmán utca 4</w:t>
      </w:r>
      <w:proofErr w:type="gramStart"/>
      <w:r w:rsidRPr="005B3723">
        <w:rPr>
          <w:rFonts w:ascii="Helvetica" w:eastAsia="Times New Roman" w:hAnsi="Helvetica" w:cs="Helvetica"/>
          <w:color w:val="555555"/>
          <w:sz w:val="20"/>
          <w:szCs w:val="20"/>
          <w:lang w:eastAsia="hu-HU"/>
        </w:rPr>
        <w:t>.,</w:t>
      </w:r>
      <w:proofErr w:type="gramEnd"/>
      <w:r w:rsidRPr="005B3723">
        <w:rPr>
          <w:rFonts w:ascii="Helvetica" w:eastAsia="Times New Roman" w:hAnsi="Helvetica" w:cs="Helvetica"/>
          <w:color w:val="555555"/>
          <w:sz w:val="20"/>
          <w:szCs w:val="20"/>
          <w:lang w:eastAsia="hu-HU"/>
        </w:rPr>
        <w:t xml:space="preserve"> "T" épület, II. emelet</w:t>
      </w:r>
    </w:p>
    <w:p w:rsidR="005B3723" w:rsidRPr="005B3723" w:rsidRDefault="005B3723" w:rsidP="005B372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5B372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hu-HU"/>
        </w:rPr>
        <w:t>Program</w:t>
      </w:r>
    </w:p>
    <w:p w:rsidR="005B3723" w:rsidRPr="005B3723" w:rsidRDefault="005B3723" w:rsidP="005B372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5B372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hu-HU"/>
        </w:rPr>
        <w:t>10.30–10.40      Megnyitó</w:t>
      </w:r>
    </w:p>
    <w:p w:rsidR="005B3723" w:rsidRPr="005B3723" w:rsidRDefault="005B3723" w:rsidP="005B3723">
      <w:pPr>
        <w:spacing w:after="0" w:line="408" w:lineRule="atLeast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5B3723">
        <w:rPr>
          <w:rFonts w:ascii="Helvetica" w:eastAsia="Times New Roman" w:hAnsi="Helvetica" w:cs="Helvetica"/>
          <w:color w:val="555555"/>
          <w:sz w:val="20"/>
          <w:szCs w:val="20"/>
          <w:lang w:eastAsia="hu-HU"/>
        </w:rPr>
        <w:t>Fekete Balázs (MTA TK JTI)</w:t>
      </w:r>
    </w:p>
    <w:p w:rsidR="005B3723" w:rsidRPr="005B3723" w:rsidRDefault="005B3723" w:rsidP="005B372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5B372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hu-HU"/>
        </w:rPr>
        <w:t>10.40–11.05      Európai uniós polgárság</w:t>
      </w:r>
    </w:p>
    <w:p w:rsidR="005B3723" w:rsidRPr="005B3723" w:rsidRDefault="005B3723" w:rsidP="005B3723">
      <w:pPr>
        <w:spacing w:after="0" w:line="408" w:lineRule="atLeast"/>
        <w:ind w:left="1416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5B3723">
        <w:rPr>
          <w:rFonts w:ascii="Helvetica" w:eastAsia="Times New Roman" w:hAnsi="Helvetica" w:cs="Helvetica"/>
          <w:color w:val="555555"/>
          <w:sz w:val="20"/>
          <w:szCs w:val="20"/>
          <w:lang w:eastAsia="hu-HU"/>
        </w:rPr>
        <w:t xml:space="preserve">Szerző: </w:t>
      </w:r>
      <w:proofErr w:type="spellStart"/>
      <w:r w:rsidRPr="005B3723">
        <w:rPr>
          <w:rFonts w:ascii="Helvetica" w:eastAsia="Times New Roman" w:hAnsi="Helvetica" w:cs="Helvetica"/>
          <w:color w:val="555555"/>
          <w:sz w:val="20"/>
          <w:szCs w:val="20"/>
          <w:lang w:eastAsia="hu-HU"/>
        </w:rPr>
        <w:t>Gyeney</w:t>
      </w:r>
      <w:proofErr w:type="spellEnd"/>
      <w:r w:rsidRPr="005B3723">
        <w:rPr>
          <w:rFonts w:ascii="Helvetica" w:eastAsia="Times New Roman" w:hAnsi="Helvetica" w:cs="Helvetica"/>
          <w:color w:val="555555"/>
          <w:sz w:val="20"/>
          <w:szCs w:val="20"/>
          <w:lang w:eastAsia="hu-HU"/>
        </w:rPr>
        <w:t xml:space="preserve"> Laura (PPKE JÁK)</w:t>
      </w:r>
      <w:r w:rsidRPr="005B3723">
        <w:rPr>
          <w:rFonts w:ascii="Helvetica" w:eastAsia="Times New Roman" w:hAnsi="Helvetica" w:cs="Helvetica"/>
          <w:color w:val="555555"/>
          <w:sz w:val="20"/>
          <w:szCs w:val="20"/>
          <w:lang w:eastAsia="hu-HU"/>
        </w:rPr>
        <w:br/>
        <w:t xml:space="preserve">Opponens: </w:t>
      </w:r>
      <w:proofErr w:type="spellStart"/>
      <w:r w:rsidRPr="005B3723">
        <w:rPr>
          <w:rFonts w:ascii="Helvetica" w:eastAsia="Times New Roman" w:hAnsi="Helvetica" w:cs="Helvetica"/>
          <w:color w:val="555555"/>
          <w:sz w:val="20"/>
          <w:szCs w:val="20"/>
          <w:lang w:eastAsia="hu-HU"/>
        </w:rPr>
        <w:t>Gellérné</w:t>
      </w:r>
      <w:proofErr w:type="spellEnd"/>
      <w:r w:rsidRPr="005B3723">
        <w:rPr>
          <w:rFonts w:ascii="Helvetica" w:eastAsia="Times New Roman" w:hAnsi="Helvetica" w:cs="Helvetica"/>
          <w:color w:val="555555"/>
          <w:sz w:val="20"/>
          <w:szCs w:val="20"/>
          <w:lang w:eastAsia="hu-HU"/>
        </w:rPr>
        <w:t xml:space="preserve"> Lukács Éva (ELTE ÁJK)</w:t>
      </w:r>
    </w:p>
    <w:p w:rsidR="005B3723" w:rsidRPr="005B3723" w:rsidRDefault="005B3723" w:rsidP="005B3723">
      <w:pPr>
        <w:spacing w:after="0" w:line="408" w:lineRule="atLeast"/>
        <w:ind w:left="1410" w:hanging="141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5B372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hu-HU"/>
        </w:rPr>
        <w:t>11.05–11.30      A postai szektor szabályozása</w:t>
      </w:r>
      <w:r w:rsidRPr="005B3723">
        <w:rPr>
          <w:rFonts w:ascii="Helvetica" w:eastAsia="Times New Roman" w:hAnsi="Helvetica" w:cs="Helvetica"/>
          <w:color w:val="555555"/>
          <w:sz w:val="20"/>
          <w:szCs w:val="20"/>
          <w:lang w:eastAsia="hu-HU"/>
        </w:rPr>
        <w:br/>
        <w:t>Szerző: Kiss Károly Miklós (MTA KRTK RI)</w:t>
      </w:r>
    </w:p>
    <w:p w:rsidR="005B3723" w:rsidRPr="005B3723" w:rsidRDefault="005B3723" w:rsidP="005B3723">
      <w:pPr>
        <w:spacing w:after="0" w:line="408" w:lineRule="atLeast"/>
        <w:ind w:left="708" w:firstLine="702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5B3723">
        <w:rPr>
          <w:rFonts w:ascii="Helvetica" w:eastAsia="Times New Roman" w:hAnsi="Helvetica" w:cs="Helvetica"/>
          <w:color w:val="555555"/>
          <w:sz w:val="20"/>
          <w:szCs w:val="20"/>
          <w:lang w:eastAsia="hu-HU"/>
        </w:rPr>
        <w:t xml:space="preserve">Opponens: </w:t>
      </w:r>
      <w:proofErr w:type="spellStart"/>
      <w:r w:rsidRPr="005B3723">
        <w:rPr>
          <w:rFonts w:ascii="Helvetica" w:eastAsia="Times New Roman" w:hAnsi="Helvetica" w:cs="Helvetica"/>
          <w:color w:val="555555"/>
          <w:sz w:val="20"/>
          <w:szCs w:val="20"/>
          <w:lang w:eastAsia="hu-HU"/>
        </w:rPr>
        <w:t>Valentiny</w:t>
      </w:r>
      <w:proofErr w:type="spellEnd"/>
      <w:r w:rsidRPr="005B3723">
        <w:rPr>
          <w:rFonts w:ascii="Helvetica" w:eastAsia="Times New Roman" w:hAnsi="Helvetica" w:cs="Helvetica"/>
          <w:color w:val="555555"/>
          <w:sz w:val="20"/>
          <w:szCs w:val="20"/>
          <w:lang w:eastAsia="hu-HU"/>
        </w:rPr>
        <w:t xml:space="preserve"> Pál (MTA KRTK KTI)</w:t>
      </w:r>
    </w:p>
    <w:p w:rsidR="005B3723" w:rsidRPr="005B3723" w:rsidRDefault="005B3723" w:rsidP="005B3723">
      <w:pPr>
        <w:spacing w:after="138" w:line="408" w:lineRule="atLeast"/>
        <w:ind w:left="1410" w:hanging="141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5B372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hu-HU"/>
        </w:rPr>
        <w:t>11.30–11.55      Adószabályok a közös tőkepiacon</w:t>
      </w:r>
      <w:r w:rsidRPr="005B3723">
        <w:rPr>
          <w:rFonts w:ascii="Helvetica" w:eastAsia="Times New Roman" w:hAnsi="Helvetica" w:cs="Helvetica"/>
          <w:color w:val="555555"/>
          <w:sz w:val="20"/>
          <w:szCs w:val="20"/>
          <w:lang w:eastAsia="hu-HU"/>
        </w:rPr>
        <w:br/>
        <w:t>Szerző: Deák Dániel (BCE GK)</w:t>
      </w:r>
      <w:r w:rsidRPr="005B3723">
        <w:rPr>
          <w:rFonts w:ascii="Helvetica" w:eastAsia="Times New Roman" w:hAnsi="Helvetica" w:cs="Helvetica"/>
          <w:color w:val="555555"/>
          <w:sz w:val="20"/>
          <w:szCs w:val="20"/>
          <w:lang w:eastAsia="hu-HU"/>
        </w:rPr>
        <w:br/>
        <w:t>Opponens: Varga Erzsébet (PPKE JÁK)</w:t>
      </w:r>
    </w:p>
    <w:p w:rsidR="005B3723" w:rsidRPr="005B3723" w:rsidRDefault="005B3723" w:rsidP="005B3723">
      <w:pPr>
        <w:spacing w:after="0" w:line="408" w:lineRule="atLeast"/>
        <w:ind w:left="1410" w:hanging="141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5B372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hu-HU"/>
        </w:rPr>
        <w:t>11.55–12.20      A tagállami identitás védelme</w:t>
      </w:r>
      <w:r w:rsidRPr="005B3723">
        <w:rPr>
          <w:rFonts w:ascii="Helvetica" w:eastAsia="Times New Roman" w:hAnsi="Helvetica" w:cs="Helvetica"/>
          <w:color w:val="555555"/>
          <w:sz w:val="20"/>
          <w:szCs w:val="20"/>
          <w:lang w:eastAsia="hu-HU"/>
        </w:rPr>
        <w:br/>
        <w:t xml:space="preserve">Szerző: </w:t>
      </w:r>
      <w:proofErr w:type="spellStart"/>
      <w:r w:rsidRPr="005B3723">
        <w:rPr>
          <w:rFonts w:ascii="Helvetica" w:eastAsia="Times New Roman" w:hAnsi="Helvetica" w:cs="Helvetica"/>
          <w:color w:val="555555"/>
          <w:sz w:val="20"/>
          <w:szCs w:val="20"/>
          <w:lang w:eastAsia="hu-HU"/>
        </w:rPr>
        <w:t>Drinóczi</w:t>
      </w:r>
      <w:proofErr w:type="spellEnd"/>
      <w:r w:rsidRPr="005B3723">
        <w:rPr>
          <w:rFonts w:ascii="Helvetica" w:eastAsia="Times New Roman" w:hAnsi="Helvetica" w:cs="Helvetica"/>
          <w:color w:val="555555"/>
          <w:sz w:val="20"/>
          <w:szCs w:val="20"/>
          <w:lang w:eastAsia="hu-HU"/>
        </w:rPr>
        <w:t xml:space="preserve"> Tímea (PTE ÁJK)</w:t>
      </w:r>
    </w:p>
    <w:p w:rsidR="005B3723" w:rsidRPr="005B3723" w:rsidRDefault="005B3723" w:rsidP="005B3723">
      <w:pPr>
        <w:spacing w:after="0" w:line="408" w:lineRule="atLeast"/>
        <w:ind w:left="708" w:firstLine="702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5B3723">
        <w:rPr>
          <w:rFonts w:ascii="Helvetica" w:eastAsia="Times New Roman" w:hAnsi="Helvetica" w:cs="Helvetica"/>
          <w:color w:val="555555"/>
          <w:sz w:val="20"/>
          <w:szCs w:val="20"/>
          <w:lang w:eastAsia="hu-HU"/>
        </w:rPr>
        <w:t xml:space="preserve">Opponens: </w:t>
      </w:r>
      <w:proofErr w:type="spellStart"/>
      <w:r w:rsidRPr="005B3723">
        <w:rPr>
          <w:rFonts w:ascii="Helvetica" w:eastAsia="Times New Roman" w:hAnsi="Helvetica" w:cs="Helvetica"/>
          <w:color w:val="555555"/>
          <w:sz w:val="20"/>
          <w:szCs w:val="20"/>
          <w:lang w:eastAsia="hu-HU"/>
        </w:rPr>
        <w:t>Csink</w:t>
      </w:r>
      <w:proofErr w:type="spellEnd"/>
      <w:r w:rsidRPr="005B3723">
        <w:rPr>
          <w:rFonts w:ascii="Helvetica" w:eastAsia="Times New Roman" w:hAnsi="Helvetica" w:cs="Helvetica"/>
          <w:color w:val="555555"/>
          <w:sz w:val="20"/>
          <w:szCs w:val="20"/>
          <w:lang w:eastAsia="hu-HU"/>
        </w:rPr>
        <w:t xml:space="preserve"> Lóránt (PPKE JÁK)</w:t>
      </w:r>
    </w:p>
    <w:p w:rsidR="005B3723" w:rsidRPr="005B3723" w:rsidRDefault="005B3723" w:rsidP="005B3723">
      <w:pPr>
        <w:spacing w:after="138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5B3723">
        <w:rPr>
          <w:rFonts w:ascii="Helvetica" w:eastAsia="Times New Roman" w:hAnsi="Helvetica" w:cs="Helvetica"/>
          <w:color w:val="555555"/>
          <w:sz w:val="20"/>
          <w:szCs w:val="20"/>
          <w:lang w:eastAsia="hu-HU"/>
        </w:rPr>
        <w:t>12.20–12.35      Szünet</w:t>
      </w:r>
    </w:p>
    <w:p w:rsidR="005B3723" w:rsidRPr="005B3723" w:rsidRDefault="005B3723" w:rsidP="005B3723">
      <w:pPr>
        <w:spacing w:after="0" w:line="408" w:lineRule="atLeast"/>
        <w:ind w:left="1410" w:hanging="141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5B372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hu-HU"/>
        </w:rPr>
        <w:t>12.35–13.00      Nemzeti közigazgatási hatóságok és az Európai Unió joga</w:t>
      </w:r>
      <w:r w:rsidRPr="005B3723">
        <w:rPr>
          <w:rFonts w:ascii="Helvetica" w:eastAsia="Times New Roman" w:hAnsi="Helvetica" w:cs="Helvetica"/>
          <w:color w:val="555555"/>
          <w:sz w:val="20"/>
          <w:szCs w:val="20"/>
          <w:lang w:eastAsia="hu-HU"/>
        </w:rPr>
        <w:br/>
        <w:t>Szerzők: Gombos Katalin (NKE NETK); Szegedi László (NKE NETK)</w:t>
      </w:r>
      <w:r w:rsidRPr="005B3723">
        <w:rPr>
          <w:rFonts w:ascii="Helvetica" w:eastAsia="Times New Roman" w:hAnsi="Helvetica" w:cs="Helvetica"/>
          <w:color w:val="555555"/>
          <w:sz w:val="20"/>
          <w:szCs w:val="20"/>
          <w:lang w:eastAsia="hu-HU"/>
        </w:rPr>
        <w:br/>
        <w:t>Opponens: Fazekas János (ELTE ÁJK)</w:t>
      </w:r>
    </w:p>
    <w:p w:rsidR="005B3723" w:rsidRPr="005B3723" w:rsidRDefault="005B3723" w:rsidP="005B3723">
      <w:pPr>
        <w:spacing w:after="0" w:line="408" w:lineRule="atLeast"/>
        <w:ind w:left="1410" w:hanging="141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5B372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hu-HU"/>
        </w:rPr>
        <w:t>13.00–13.25      Demokráciadeficit és elszámoltathatóság</w:t>
      </w:r>
      <w:r w:rsidRPr="005B3723">
        <w:rPr>
          <w:rFonts w:ascii="Helvetica" w:eastAsia="Times New Roman" w:hAnsi="Helvetica" w:cs="Helvetica"/>
          <w:color w:val="555555"/>
          <w:sz w:val="20"/>
          <w:szCs w:val="20"/>
          <w:lang w:eastAsia="hu-HU"/>
        </w:rPr>
        <w:br/>
        <w:t xml:space="preserve">Szerző: </w:t>
      </w:r>
      <w:proofErr w:type="spellStart"/>
      <w:r w:rsidRPr="005B3723">
        <w:rPr>
          <w:rFonts w:ascii="Helvetica" w:eastAsia="Times New Roman" w:hAnsi="Helvetica" w:cs="Helvetica"/>
          <w:color w:val="555555"/>
          <w:sz w:val="20"/>
          <w:szCs w:val="20"/>
          <w:lang w:eastAsia="hu-HU"/>
        </w:rPr>
        <w:t>Mohay</w:t>
      </w:r>
      <w:proofErr w:type="spellEnd"/>
      <w:r w:rsidRPr="005B3723">
        <w:rPr>
          <w:rFonts w:ascii="Helvetica" w:eastAsia="Times New Roman" w:hAnsi="Helvetica" w:cs="Helvetica"/>
          <w:color w:val="555555"/>
          <w:sz w:val="20"/>
          <w:szCs w:val="20"/>
          <w:lang w:eastAsia="hu-HU"/>
        </w:rPr>
        <w:t xml:space="preserve"> Ágoston (PTE ÁJK)</w:t>
      </w:r>
    </w:p>
    <w:p w:rsidR="005B3723" w:rsidRPr="005B3723" w:rsidRDefault="005B3723" w:rsidP="005B3723">
      <w:pPr>
        <w:spacing w:after="0" w:line="408" w:lineRule="atLeast"/>
        <w:ind w:left="708" w:firstLine="702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5B3723">
        <w:rPr>
          <w:rFonts w:ascii="Helvetica" w:eastAsia="Times New Roman" w:hAnsi="Helvetica" w:cs="Helvetica"/>
          <w:color w:val="555555"/>
          <w:sz w:val="20"/>
          <w:szCs w:val="20"/>
          <w:lang w:eastAsia="hu-HU"/>
        </w:rPr>
        <w:t xml:space="preserve">Opponens: </w:t>
      </w:r>
      <w:proofErr w:type="spellStart"/>
      <w:r w:rsidRPr="005B3723">
        <w:rPr>
          <w:rFonts w:ascii="Helvetica" w:eastAsia="Times New Roman" w:hAnsi="Helvetica" w:cs="Helvetica"/>
          <w:color w:val="555555"/>
          <w:sz w:val="20"/>
          <w:szCs w:val="20"/>
          <w:lang w:eastAsia="hu-HU"/>
        </w:rPr>
        <w:t>Ziegler</w:t>
      </w:r>
      <w:proofErr w:type="spellEnd"/>
      <w:r w:rsidRPr="005B3723">
        <w:rPr>
          <w:rFonts w:ascii="Helvetica" w:eastAsia="Times New Roman" w:hAnsi="Helvetica" w:cs="Helvetica"/>
          <w:color w:val="555555"/>
          <w:sz w:val="20"/>
          <w:szCs w:val="20"/>
          <w:lang w:eastAsia="hu-HU"/>
        </w:rPr>
        <w:t xml:space="preserve"> Dezső Tamás (MTA TK JTI)</w:t>
      </w:r>
    </w:p>
    <w:p w:rsidR="005B3723" w:rsidRPr="005B3723" w:rsidRDefault="005B3723" w:rsidP="005B3723">
      <w:pPr>
        <w:spacing w:after="0" w:line="408" w:lineRule="atLeast"/>
        <w:ind w:left="708" w:hanging="708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5B3723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hu-HU"/>
        </w:rPr>
        <w:t>13.25–13.50      Az Európai Unió intézményei</w:t>
      </w:r>
    </w:p>
    <w:p w:rsidR="005B3723" w:rsidRPr="005B3723" w:rsidRDefault="005B3723" w:rsidP="005B3723">
      <w:pPr>
        <w:spacing w:after="0" w:line="408" w:lineRule="atLeast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5B3723">
        <w:rPr>
          <w:rFonts w:ascii="Helvetica" w:eastAsia="Times New Roman" w:hAnsi="Helvetica" w:cs="Helvetica"/>
          <w:color w:val="555555"/>
          <w:sz w:val="20"/>
          <w:szCs w:val="20"/>
          <w:lang w:eastAsia="hu-HU"/>
        </w:rPr>
        <w:t xml:space="preserve">Szerző: </w:t>
      </w:r>
      <w:proofErr w:type="spellStart"/>
      <w:r w:rsidRPr="005B3723">
        <w:rPr>
          <w:rFonts w:ascii="Helvetica" w:eastAsia="Times New Roman" w:hAnsi="Helvetica" w:cs="Helvetica"/>
          <w:color w:val="555555"/>
          <w:sz w:val="20"/>
          <w:szCs w:val="20"/>
          <w:lang w:eastAsia="hu-HU"/>
        </w:rPr>
        <w:t>Mohay</w:t>
      </w:r>
      <w:proofErr w:type="spellEnd"/>
      <w:r w:rsidRPr="005B3723">
        <w:rPr>
          <w:rFonts w:ascii="Helvetica" w:eastAsia="Times New Roman" w:hAnsi="Helvetica" w:cs="Helvetica"/>
          <w:color w:val="555555"/>
          <w:sz w:val="20"/>
          <w:szCs w:val="20"/>
          <w:lang w:eastAsia="hu-HU"/>
        </w:rPr>
        <w:t xml:space="preserve"> Ágoston (PTE ÁJK)</w:t>
      </w:r>
    </w:p>
    <w:p w:rsidR="005B3723" w:rsidRPr="005B3723" w:rsidRDefault="005B3723" w:rsidP="005B3723">
      <w:pPr>
        <w:spacing w:after="0" w:line="408" w:lineRule="atLeast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5B3723">
        <w:rPr>
          <w:rFonts w:ascii="Helvetica" w:eastAsia="Times New Roman" w:hAnsi="Helvetica" w:cs="Helvetica"/>
          <w:color w:val="555555"/>
          <w:sz w:val="20"/>
          <w:szCs w:val="20"/>
          <w:lang w:eastAsia="hu-HU"/>
        </w:rPr>
        <w:t>Opponens: Horváthy Balázs (MTA TK JTI)</w:t>
      </w:r>
    </w:p>
    <w:p w:rsidR="005B3723" w:rsidRPr="005B3723" w:rsidRDefault="005B3723" w:rsidP="005B3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5B3723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</w:t>
      </w:r>
    </w:p>
    <w:p w:rsidR="005B3723" w:rsidRPr="005B3723" w:rsidRDefault="005B3723" w:rsidP="005B3723">
      <w:pPr>
        <w:spacing w:after="0" w:line="408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5B3723">
        <w:rPr>
          <w:rFonts w:ascii="Helvetica" w:eastAsia="Times New Roman" w:hAnsi="Helvetica" w:cs="Helvetica"/>
          <w:color w:val="555555"/>
          <w:sz w:val="20"/>
          <w:szCs w:val="20"/>
          <w:lang w:eastAsia="hu-HU"/>
        </w:rPr>
        <w:lastRenderedPageBreak/>
        <w:t>A rendezvényre minden érdeklődőt szeretettel várunk, azonban a helyszín korlátozott befogadóképességére tekintettel kérjük, hogy részvételüket előzetesen jelezzék a </w:t>
      </w:r>
      <w:hyperlink r:id="rId4" w:tgtFrame="_blank" w:history="1">
        <w:r w:rsidRPr="005B3723">
          <w:rPr>
            <w:rFonts w:ascii="Helvetica" w:eastAsia="Times New Roman" w:hAnsi="Helvetica" w:cs="Helvetica"/>
            <w:color w:val="954F72"/>
            <w:sz w:val="20"/>
            <w:u w:val="single"/>
            <w:lang w:eastAsia="hu-HU"/>
          </w:rPr>
          <w:t>horvathy.balazs@tk.mta.hu</w:t>
        </w:r>
      </w:hyperlink>
      <w:r w:rsidRPr="005B3723">
        <w:rPr>
          <w:rFonts w:ascii="Helvetica" w:eastAsia="Times New Roman" w:hAnsi="Helvetica" w:cs="Helvetica"/>
          <w:color w:val="555555"/>
          <w:sz w:val="20"/>
          <w:szCs w:val="20"/>
          <w:lang w:eastAsia="hu-HU"/>
        </w:rPr>
        <w:t> e-mail címen. </w:t>
      </w:r>
    </w:p>
    <w:p w:rsidR="005B3723" w:rsidRPr="005B3723" w:rsidRDefault="005B3723" w:rsidP="005B372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hu-HU"/>
        </w:rPr>
      </w:pPr>
    </w:p>
    <w:p w:rsidR="003B6358" w:rsidRDefault="003B6358"/>
    <w:sectPr w:rsidR="003B6358" w:rsidSect="003B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08"/>
  <w:hyphenationZone w:val="425"/>
  <w:characterSpacingControl w:val="doNotCompress"/>
  <w:compat/>
  <w:rsids>
    <w:rsidRoot w:val="005B3723"/>
    <w:rsid w:val="003B6358"/>
    <w:rsid w:val="005B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63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B37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mail.tk.mta.hu/owa/redir.aspx?C=fSiyVQ9p0D8D7U9o1Z24_0fZdd5xC1GOZyx1hAlkhiHB8RANd8XVCA..&amp;URL=mailto%3ahorvathy.balazs%40tka.mt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2018-05-29T15:16:00Z</dcterms:created>
  <dcterms:modified xsi:type="dcterms:W3CDTF">2018-05-29T15:16:00Z</dcterms:modified>
</cp:coreProperties>
</file>